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D2" w:rsidRPr="00A718D2" w:rsidRDefault="00A718D2" w:rsidP="002F0012">
      <w:pPr>
        <w:spacing w:after="0" w:line="240" w:lineRule="auto"/>
        <w:jc w:val="both"/>
        <w:rPr>
          <w:rFonts w:ascii="Times New Roman" w:eastAsia="Times New Roman" w:hAnsi="Times New Roman" w:cs="Times New Roman"/>
          <w:sz w:val="24"/>
          <w:szCs w:val="24"/>
          <w:lang w:eastAsia="es-MX"/>
        </w:rPr>
      </w:pPr>
      <w:bookmarkStart w:id="0" w:name="_GoBack"/>
      <w:bookmarkEnd w:id="0"/>
    </w:p>
    <w:p w:rsidR="00A718D2" w:rsidRPr="00A718D2" w:rsidRDefault="00B27D96" w:rsidP="002F0012">
      <w:pPr>
        <w:spacing w:after="0" w:line="240" w:lineRule="auto"/>
        <w:jc w:val="both"/>
        <w:rPr>
          <w:rFonts w:ascii="Times New Roman" w:eastAsia="Times New Roman" w:hAnsi="Times New Roman" w:cs="Times New Roman"/>
          <w:sz w:val="24"/>
          <w:szCs w:val="24"/>
          <w:lang w:eastAsia="es-MX"/>
        </w:rPr>
      </w:pPr>
      <w:r>
        <w:rPr>
          <w:rFonts w:ascii="Candara" w:eastAsia="Times New Roman" w:hAnsi="Candara" w:cs="Times New Roman"/>
          <w:lang w:eastAsia="es-MX"/>
        </w:rPr>
        <w:t>M</w:t>
      </w:r>
      <w:proofErr w:type="spellStart"/>
      <w:r w:rsidR="00A718D2" w:rsidRPr="00A718D2">
        <w:rPr>
          <w:rFonts w:ascii="Candara" w:eastAsia="Times New Roman" w:hAnsi="Candara" w:cs="Times New Roman"/>
          <w:lang w:val="es-ES" w:eastAsia="es-MX"/>
        </w:rPr>
        <w:t>e</w:t>
      </w:r>
      <w:proofErr w:type="spellEnd"/>
      <w:r w:rsidR="00A718D2" w:rsidRPr="00A718D2">
        <w:rPr>
          <w:rFonts w:ascii="Candara" w:eastAsia="Times New Roman" w:hAnsi="Candara" w:cs="Times New Roman"/>
          <w:lang w:val="es-ES" w:eastAsia="es-MX"/>
        </w:rPr>
        <w:t xml:space="preserve"> permito comunicarles sobre la publicación de las Convocatorias Individuales y las Reglas de Operación vigentes 2018 del Programa para el Desarrollo Profesional Docente para el Tipo Superior (PRODEP), que se encuentran disponibles en la página de la Dirección de Superación Académica</w:t>
      </w:r>
      <w:hyperlink r:id="rId6" w:tgtFrame="_blank" w:history="1">
        <w:r w:rsidR="00A718D2" w:rsidRPr="00A718D2">
          <w:rPr>
            <w:rFonts w:ascii="Candara" w:eastAsia="Times New Roman" w:hAnsi="Candara" w:cs="Times New Roman"/>
            <w:color w:val="0000FF"/>
            <w:sz w:val="24"/>
            <w:szCs w:val="24"/>
            <w:u w:val="single"/>
            <w:lang w:eastAsia="es-MX"/>
          </w:rPr>
          <w:t>http://www.dgesu.ses.sep.gob.mx/PRODEP.htm</w:t>
        </w:r>
      </w:hyperlink>
    </w:p>
    <w:p w:rsidR="00A718D2" w:rsidRPr="00A718D2" w:rsidRDefault="00A718D2" w:rsidP="002F0012">
      <w:pPr>
        <w:spacing w:after="0" w:line="240" w:lineRule="auto"/>
        <w:jc w:val="both"/>
        <w:rPr>
          <w:rFonts w:ascii="Times New Roman" w:eastAsia="Times New Roman" w:hAnsi="Times New Roman" w:cs="Times New Roman"/>
          <w:sz w:val="24"/>
          <w:szCs w:val="24"/>
          <w:lang w:eastAsia="es-MX"/>
        </w:rPr>
      </w:pPr>
      <w:r w:rsidRPr="00A718D2">
        <w:rPr>
          <w:rFonts w:ascii="Candara" w:eastAsia="Times New Roman" w:hAnsi="Candara" w:cs="Times New Roman"/>
          <w:lang w:val="es-ES" w:eastAsia="es-MX"/>
        </w:rPr>
        <w:t> </w:t>
      </w:r>
    </w:p>
    <w:p w:rsidR="00A718D2" w:rsidRPr="00A718D2" w:rsidRDefault="00A718D2" w:rsidP="002F0012">
      <w:pPr>
        <w:spacing w:after="0" w:line="240" w:lineRule="auto"/>
        <w:ind w:left="2484" w:hanging="360"/>
        <w:jc w:val="both"/>
        <w:rPr>
          <w:rFonts w:ascii="Times New Roman" w:eastAsia="Times New Roman" w:hAnsi="Times New Roman" w:cs="Times New Roman"/>
          <w:sz w:val="24"/>
          <w:szCs w:val="24"/>
          <w:lang w:eastAsia="es-MX"/>
        </w:rPr>
      </w:pPr>
      <w:r w:rsidRPr="00A718D2">
        <w:rPr>
          <w:rFonts w:ascii="Candara" w:eastAsia="Times New Roman" w:hAnsi="Candara" w:cs="Times New Roman"/>
          <w:lang w:val="es-ES" w:eastAsia="es-MX"/>
        </w:rPr>
        <w:t>1.</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Apoyos para estudios de posgrado de alta calidad</w:t>
      </w:r>
    </w:p>
    <w:p w:rsidR="00A718D2" w:rsidRPr="00A718D2" w:rsidRDefault="00A718D2" w:rsidP="002F0012">
      <w:pPr>
        <w:spacing w:after="0" w:line="240" w:lineRule="auto"/>
        <w:ind w:left="2484" w:hanging="360"/>
        <w:jc w:val="both"/>
        <w:rPr>
          <w:rFonts w:ascii="Times New Roman" w:eastAsia="Times New Roman" w:hAnsi="Times New Roman" w:cs="Times New Roman"/>
          <w:sz w:val="24"/>
          <w:szCs w:val="24"/>
          <w:lang w:eastAsia="es-MX"/>
        </w:rPr>
      </w:pPr>
      <w:r w:rsidRPr="00A718D2">
        <w:rPr>
          <w:rFonts w:ascii="Candara" w:eastAsia="Times New Roman" w:hAnsi="Candara" w:cs="Times New Roman"/>
          <w:lang w:val="es-ES" w:eastAsia="es-MX"/>
        </w:rPr>
        <w:t>2.</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 xml:space="preserve">Apoyo a la reincorporación de </w:t>
      </w:r>
      <w:proofErr w:type="spellStart"/>
      <w:r w:rsidRPr="00A718D2">
        <w:rPr>
          <w:rFonts w:ascii="Candara" w:eastAsia="Times New Roman" w:hAnsi="Candara" w:cs="Times New Roman"/>
          <w:lang w:val="es-ES" w:eastAsia="es-MX"/>
        </w:rPr>
        <w:t>exbecarios</w:t>
      </w:r>
      <w:proofErr w:type="spellEnd"/>
      <w:r w:rsidRPr="00A718D2">
        <w:rPr>
          <w:rFonts w:ascii="Candara" w:eastAsia="Times New Roman" w:hAnsi="Candara" w:cs="Times New Roman"/>
          <w:lang w:val="es-ES" w:eastAsia="es-MX"/>
        </w:rPr>
        <w:t> PROMEP</w:t>
      </w:r>
    </w:p>
    <w:p w:rsidR="00A718D2" w:rsidRPr="00A718D2" w:rsidRDefault="00A718D2" w:rsidP="002F0012">
      <w:pPr>
        <w:spacing w:after="0" w:line="240" w:lineRule="auto"/>
        <w:ind w:left="2484" w:hanging="360"/>
        <w:jc w:val="both"/>
        <w:rPr>
          <w:rFonts w:ascii="Times New Roman" w:eastAsia="Times New Roman" w:hAnsi="Times New Roman" w:cs="Times New Roman"/>
          <w:sz w:val="24"/>
          <w:szCs w:val="24"/>
          <w:lang w:eastAsia="es-MX"/>
        </w:rPr>
      </w:pPr>
      <w:r w:rsidRPr="00A718D2">
        <w:rPr>
          <w:rFonts w:ascii="Candara" w:eastAsia="Times New Roman" w:hAnsi="Candara" w:cs="Times New Roman"/>
          <w:lang w:val="es-ES" w:eastAsia="es-MX"/>
        </w:rPr>
        <w:t>3.</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Apoyo a la Incorporación de Nuevos/as PTC</w:t>
      </w:r>
    </w:p>
    <w:p w:rsidR="00A718D2" w:rsidRPr="00A718D2" w:rsidRDefault="00A718D2" w:rsidP="002F0012">
      <w:pPr>
        <w:spacing w:after="0" w:line="240" w:lineRule="auto"/>
        <w:ind w:left="2484" w:hanging="360"/>
        <w:jc w:val="both"/>
        <w:rPr>
          <w:rFonts w:ascii="Times New Roman" w:eastAsia="Times New Roman" w:hAnsi="Times New Roman" w:cs="Times New Roman"/>
          <w:sz w:val="24"/>
          <w:szCs w:val="24"/>
          <w:lang w:eastAsia="es-MX"/>
        </w:rPr>
      </w:pPr>
      <w:r w:rsidRPr="00A718D2">
        <w:rPr>
          <w:rFonts w:ascii="Candara" w:eastAsia="Times New Roman" w:hAnsi="Candara" w:cs="Times New Roman"/>
          <w:lang w:val="es-ES" w:eastAsia="es-MX"/>
        </w:rPr>
        <w:t>4.</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Reconocimiento a profesores/as de tiempo completo con perfil deseable</w:t>
      </w:r>
    </w:p>
    <w:p w:rsidR="00A718D2" w:rsidRPr="00A718D2" w:rsidRDefault="00A718D2" w:rsidP="002F0012">
      <w:pPr>
        <w:spacing w:after="0" w:line="240" w:lineRule="auto"/>
        <w:ind w:left="2484" w:hanging="360"/>
        <w:jc w:val="both"/>
        <w:rPr>
          <w:rFonts w:ascii="Times New Roman" w:eastAsia="Times New Roman" w:hAnsi="Times New Roman" w:cs="Times New Roman"/>
          <w:sz w:val="24"/>
          <w:szCs w:val="24"/>
          <w:lang w:eastAsia="es-MX"/>
        </w:rPr>
      </w:pPr>
      <w:r w:rsidRPr="00A718D2">
        <w:rPr>
          <w:rFonts w:ascii="Candara" w:eastAsia="Times New Roman" w:hAnsi="Candara" w:cs="Times New Roman"/>
          <w:lang w:val="es-ES" w:eastAsia="es-MX"/>
        </w:rPr>
        <w:t>5.</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Apoyo a profesores/as de tiempo completo con perfil deseable.  </w:t>
      </w:r>
    </w:p>
    <w:p w:rsidR="00A718D2" w:rsidRPr="00A718D2" w:rsidRDefault="00A718D2" w:rsidP="002F0012">
      <w:pPr>
        <w:spacing w:after="0" w:line="240" w:lineRule="auto"/>
        <w:jc w:val="both"/>
        <w:rPr>
          <w:rFonts w:ascii="Times New Roman" w:eastAsia="Times New Roman" w:hAnsi="Times New Roman" w:cs="Times New Roman"/>
          <w:sz w:val="24"/>
          <w:szCs w:val="24"/>
          <w:lang w:eastAsia="es-MX"/>
        </w:rPr>
      </w:pPr>
      <w:r w:rsidRPr="00A718D2">
        <w:rPr>
          <w:rFonts w:ascii="Candara" w:eastAsia="Times New Roman" w:hAnsi="Candara" w:cs="Times New Roman"/>
          <w:lang w:val="es-ES" w:eastAsia="es-MX"/>
        </w:rPr>
        <w:t> </w:t>
      </w:r>
    </w:p>
    <w:p w:rsidR="00A718D2" w:rsidRDefault="00A718D2" w:rsidP="002F0012">
      <w:pPr>
        <w:spacing w:after="0" w:line="240" w:lineRule="auto"/>
        <w:jc w:val="both"/>
        <w:rPr>
          <w:rFonts w:ascii="Candara" w:eastAsia="Times New Roman" w:hAnsi="Candara" w:cs="Times New Roman"/>
          <w:lang w:val="es-ES" w:eastAsia="es-MX"/>
        </w:rPr>
      </w:pPr>
      <w:r w:rsidRPr="00A718D2">
        <w:rPr>
          <w:rFonts w:ascii="Candara" w:eastAsia="Times New Roman" w:hAnsi="Candara" w:cs="Times New Roman"/>
          <w:lang w:val="es-ES" w:eastAsia="es-MX"/>
        </w:rPr>
        <w:t>El periodo de captura de solicitudes, inic</w:t>
      </w:r>
      <w:r w:rsidR="00B27D96">
        <w:rPr>
          <w:rFonts w:ascii="Candara" w:eastAsia="Times New Roman" w:hAnsi="Candara" w:cs="Times New Roman"/>
          <w:lang w:val="es-ES" w:eastAsia="es-MX"/>
        </w:rPr>
        <w:t>ia el 30 de enero y cierra el 22</w:t>
      </w:r>
      <w:r w:rsidRPr="00A718D2">
        <w:rPr>
          <w:rFonts w:ascii="Candara" w:eastAsia="Times New Roman" w:hAnsi="Candara" w:cs="Times New Roman"/>
          <w:lang w:val="es-ES" w:eastAsia="es-MX"/>
        </w:rPr>
        <w:t xml:space="preserve"> de febrero del año en curso.</w:t>
      </w:r>
    </w:p>
    <w:p w:rsidR="00C9395A" w:rsidRDefault="00C9395A" w:rsidP="002F0012">
      <w:pPr>
        <w:spacing w:after="0" w:line="240" w:lineRule="auto"/>
        <w:jc w:val="both"/>
        <w:rPr>
          <w:rFonts w:ascii="Candara" w:eastAsia="Times New Roman" w:hAnsi="Candara" w:cs="Times New Roman"/>
          <w:lang w:val="es-ES" w:eastAsia="es-MX"/>
        </w:rPr>
      </w:pPr>
      <w:r>
        <w:rPr>
          <w:rFonts w:ascii="Candara" w:eastAsia="Times New Roman" w:hAnsi="Candara" w:cs="Times New Roman"/>
          <w:lang w:val="es-ES" w:eastAsia="es-MX"/>
        </w:rPr>
        <w:t xml:space="preserve">Se recibirán los expedientes del </w:t>
      </w:r>
      <w:r w:rsidRPr="00C9395A">
        <w:rPr>
          <w:rFonts w:ascii="Candara" w:eastAsia="Times New Roman" w:hAnsi="Candara" w:cs="Times New Roman"/>
          <w:b/>
          <w:i/>
          <w:u w:val="single"/>
          <w:lang w:val="es-ES" w:eastAsia="es-MX"/>
        </w:rPr>
        <w:t>12 al 16 de febrero de 2018 de 09:00 a 14:00</w:t>
      </w:r>
      <w:r>
        <w:rPr>
          <w:rFonts w:ascii="Candara" w:eastAsia="Times New Roman" w:hAnsi="Candara" w:cs="Times New Roman"/>
          <w:lang w:val="es-ES" w:eastAsia="es-MX"/>
        </w:rPr>
        <w:t xml:space="preserve"> horas en esta Coo5rdinacion</w:t>
      </w:r>
    </w:p>
    <w:p w:rsidR="00A718D2" w:rsidRPr="00A718D2" w:rsidRDefault="00A718D2" w:rsidP="002F0012">
      <w:pPr>
        <w:spacing w:after="0" w:line="240" w:lineRule="auto"/>
        <w:jc w:val="both"/>
        <w:rPr>
          <w:rFonts w:ascii="Times New Roman" w:eastAsia="Times New Roman" w:hAnsi="Times New Roman" w:cs="Times New Roman"/>
          <w:sz w:val="24"/>
          <w:szCs w:val="24"/>
          <w:lang w:eastAsia="es-MX"/>
        </w:rPr>
      </w:pPr>
      <w:r w:rsidRPr="00A718D2">
        <w:rPr>
          <w:rFonts w:ascii="Candara" w:eastAsia="Times New Roman" w:hAnsi="Candara" w:cs="Times New Roman"/>
          <w:lang w:val="es-ES" w:eastAsia="es-MX"/>
        </w:rPr>
        <w:t> </w:t>
      </w:r>
    </w:p>
    <w:p w:rsidR="00A718D2" w:rsidRPr="00A718D2" w:rsidRDefault="00C9395A" w:rsidP="002F0012">
      <w:pPr>
        <w:spacing w:after="0" w:line="240" w:lineRule="auto"/>
        <w:jc w:val="both"/>
        <w:rPr>
          <w:rFonts w:ascii="Times New Roman" w:eastAsia="Times New Roman" w:hAnsi="Times New Roman" w:cs="Times New Roman"/>
          <w:sz w:val="24"/>
          <w:szCs w:val="24"/>
          <w:lang w:eastAsia="es-MX"/>
        </w:rPr>
      </w:pPr>
      <w:proofErr w:type="gramStart"/>
      <w:r>
        <w:rPr>
          <w:rFonts w:ascii="Candara" w:eastAsia="Times New Roman" w:hAnsi="Candara" w:cs="Times New Roman"/>
          <w:lang w:val="es-ES" w:eastAsia="es-MX"/>
        </w:rPr>
        <w:t>Se  hace</w:t>
      </w:r>
      <w:proofErr w:type="gramEnd"/>
      <w:r w:rsidR="00A718D2" w:rsidRPr="00A718D2">
        <w:rPr>
          <w:rFonts w:ascii="Candara" w:eastAsia="Times New Roman" w:hAnsi="Candara" w:cs="Times New Roman"/>
          <w:lang w:val="es-ES" w:eastAsia="es-MX"/>
        </w:rPr>
        <w:t xml:space="preserve"> extensivo los siguiente</w:t>
      </w:r>
      <w:r w:rsidR="00A718D2" w:rsidRPr="00A718D2">
        <w:rPr>
          <w:rFonts w:ascii="Candara" w:eastAsia="Times New Roman" w:hAnsi="Candara" w:cs="Times New Roman"/>
          <w:b/>
          <w:bCs/>
          <w:lang w:val="es-ES" w:eastAsia="es-MX"/>
        </w:rPr>
        <w:t>s</w:t>
      </w:r>
      <w:r w:rsidR="00A718D2" w:rsidRPr="00A718D2">
        <w:rPr>
          <w:rFonts w:ascii="Candara" w:eastAsia="Times New Roman" w:hAnsi="Candara" w:cs="Times New Roman"/>
          <w:lang w:val="es-ES" w:eastAsia="es-MX"/>
        </w:rPr>
        <w:t> puntos generales y consideraciones:</w:t>
      </w:r>
    </w:p>
    <w:p w:rsidR="00A718D2" w:rsidRPr="00A718D2" w:rsidRDefault="00A718D2" w:rsidP="002F0012">
      <w:pPr>
        <w:spacing w:after="0" w:line="240" w:lineRule="auto"/>
        <w:jc w:val="both"/>
        <w:rPr>
          <w:rFonts w:ascii="Times New Roman" w:eastAsia="Times New Roman" w:hAnsi="Times New Roman" w:cs="Times New Roman"/>
          <w:sz w:val="24"/>
          <w:szCs w:val="24"/>
          <w:lang w:eastAsia="es-MX"/>
        </w:rPr>
      </w:pPr>
      <w:r w:rsidRPr="00A718D2">
        <w:rPr>
          <w:rFonts w:ascii="Candara" w:eastAsia="Times New Roman" w:hAnsi="Candara" w:cs="Times New Roman"/>
          <w:lang w:val="es-ES" w:eastAsia="es-MX"/>
        </w:rPr>
        <w:t> </w:t>
      </w:r>
    </w:p>
    <w:p w:rsidR="00A718D2" w:rsidRPr="00A718D2" w:rsidRDefault="00A718D2" w:rsidP="002F0012">
      <w:pPr>
        <w:spacing w:after="0" w:line="240" w:lineRule="auto"/>
        <w:ind w:left="720" w:hanging="360"/>
        <w:jc w:val="both"/>
        <w:rPr>
          <w:rFonts w:ascii="Times New Roman" w:eastAsia="Times New Roman" w:hAnsi="Times New Roman" w:cs="Times New Roman"/>
          <w:sz w:val="24"/>
          <w:szCs w:val="24"/>
          <w:lang w:eastAsia="es-MX"/>
        </w:rPr>
      </w:pPr>
      <w:r w:rsidRPr="00A718D2">
        <w:rPr>
          <w:rFonts w:ascii="Wingdings" w:eastAsia="Times New Roman" w:hAnsi="Wingdings" w:cs="Times New Roman"/>
          <w:lang w:val="es-ES" w:eastAsia="es-MX"/>
        </w:rPr>
        <w:t></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 xml:space="preserve"> deberán consultar las Reglas de Operación del Programa para el Desarrollo Profesional Docente PRODEP 2018 e invitar a los profesores a la lectura de las mismas.</w:t>
      </w:r>
    </w:p>
    <w:p w:rsidR="00A718D2" w:rsidRPr="00A718D2" w:rsidRDefault="00A718D2" w:rsidP="002F0012">
      <w:pPr>
        <w:spacing w:after="0" w:line="240" w:lineRule="auto"/>
        <w:ind w:left="720" w:hanging="360"/>
        <w:jc w:val="both"/>
        <w:rPr>
          <w:rFonts w:ascii="Times New Roman" w:eastAsia="Times New Roman" w:hAnsi="Times New Roman" w:cs="Times New Roman"/>
          <w:sz w:val="24"/>
          <w:szCs w:val="24"/>
          <w:lang w:eastAsia="es-MX"/>
        </w:rPr>
      </w:pPr>
      <w:proofErr w:type="gramStart"/>
      <w:r w:rsidRPr="00A718D2">
        <w:rPr>
          <w:rFonts w:ascii="Wingdings" w:eastAsia="Times New Roman" w:hAnsi="Wingdings" w:cs="Times New Roman"/>
          <w:lang w:val="es-ES" w:eastAsia="es-MX"/>
        </w:rPr>
        <w:t></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El</w:t>
      </w:r>
      <w:proofErr w:type="gramEnd"/>
      <w:r w:rsidRPr="00A718D2">
        <w:rPr>
          <w:rFonts w:ascii="Candara" w:eastAsia="Times New Roman" w:hAnsi="Candara" w:cs="Times New Roman"/>
          <w:lang w:val="es-ES" w:eastAsia="es-MX"/>
        </w:rPr>
        <w:t xml:space="preserve"> llenado de solicitud es exclusivo del participante y en modalidad en línea.</w:t>
      </w:r>
    </w:p>
    <w:p w:rsidR="00A718D2" w:rsidRPr="00A718D2" w:rsidRDefault="00A718D2" w:rsidP="002F0012">
      <w:pPr>
        <w:spacing w:after="0" w:line="240" w:lineRule="auto"/>
        <w:ind w:left="720" w:hanging="360"/>
        <w:jc w:val="both"/>
        <w:rPr>
          <w:rFonts w:ascii="Times New Roman" w:eastAsia="Times New Roman" w:hAnsi="Times New Roman" w:cs="Times New Roman"/>
          <w:sz w:val="24"/>
          <w:szCs w:val="24"/>
          <w:lang w:eastAsia="es-MX"/>
        </w:rPr>
      </w:pPr>
      <w:proofErr w:type="gramStart"/>
      <w:r w:rsidRPr="00A718D2">
        <w:rPr>
          <w:rFonts w:ascii="Wingdings" w:eastAsia="Times New Roman" w:hAnsi="Wingdings" w:cs="Times New Roman"/>
          <w:lang w:val="es-ES" w:eastAsia="es-MX"/>
        </w:rPr>
        <w:t></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En</w:t>
      </w:r>
      <w:proofErr w:type="gramEnd"/>
      <w:r w:rsidRPr="00A718D2">
        <w:rPr>
          <w:rFonts w:ascii="Candara" w:eastAsia="Times New Roman" w:hAnsi="Candara" w:cs="Times New Roman"/>
          <w:lang w:val="es-ES" w:eastAsia="es-MX"/>
        </w:rPr>
        <w:t xml:space="preserve"> el proceso de recepción, favor de revisar de manera puntual el cumplimiento de requisitos y la integración del expediente, de conformidad a lo establecido en la convocatoria respectiva y en las Reglas de Operación del Programa para el Desarrollo Profesional Docente PRODEP 2018.</w:t>
      </w:r>
    </w:p>
    <w:p w:rsidR="00A718D2" w:rsidRPr="00A718D2" w:rsidRDefault="00A718D2" w:rsidP="002F0012">
      <w:pPr>
        <w:spacing w:after="0" w:line="240" w:lineRule="auto"/>
        <w:ind w:left="720" w:hanging="360"/>
        <w:jc w:val="both"/>
        <w:rPr>
          <w:rFonts w:ascii="Times New Roman" w:eastAsia="Times New Roman" w:hAnsi="Times New Roman" w:cs="Times New Roman"/>
          <w:sz w:val="24"/>
          <w:szCs w:val="24"/>
          <w:lang w:eastAsia="es-MX"/>
        </w:rPr>
      </w:pPr>
      <w:proofErr w:type="gramStart"/>
      <w:r w:rsidRPr="00A718D2">
        <w:rPr>
          <w:rFonts w:ascii="Wingdings" w:eastAsia="Times New Roman" w:hAnsi="Wingdings" w:cs="Times New Roman"/>
          <w:lang w:val="es-ES" w:eastAsia="es-MX"/>
        </w:rPr>
        <w:t></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Recibir</w:t>
      </w:r>
      <w:proofErr w:type="gramEnd"/>
      <w:r w:rsidRPr="00A718D2">
        <w:rPr>
          <w:rFonts w:ascii="Candara" w:eastAsia="Times New Roman" w:hAnsi="Candara" w:cs="Times New Roman"/>
          <w:lang w:val="es-ES" w:eastAsia="es-MX"/>
        </w:rPr>
        <w:t xml:space="preserve"> solo aquella documentación que acredite lo contenido en el currículum, que se encuentre en el periodo que corresponda y que cumpla con los requisitos señalados en la Reglas de Operación, según aplique.</w:t>
      </w:r>
    </w:p>
    <w:p w:rsidR="00A718D2" w:rsidRPr="00A718D2" w:rsidRDefault="00A718D2" w:rsidP="002F0012">
      <w:pPr>
        <w:spacing w:after="0" w:line="240" w:lineRule="auto"/>
        <w:ind w:left="720" w:hanging="360"/>
        <w:jc w:val="both"/>
        <w:rPr>
          <w:rFonts w:ascii="Times New Roman" w:eastAsia="Times New Roman" w:hAnsi="Times New Roman" w:cs="Times New Roman"/>
          <w:sz w:val="24"/>
          <w:szCs w:val="24"/>
          <w:lang w:eastAsia="es-MX"/>
        </w:rPr>
      </w:pPr>
      <w:proofErr w:type="gramStart"/>
      <w:r w:rsidRPr="00A718D2">
        <w:rPr>
          <w:rFonts w:ascii="Wingdings" w:eastAsia="Times New Roman" w:hAnsi="Wingdings" w:cs="Times New Roman"/>
          <w:lang w:val="es-ES" w:eastAsia="es-MX"/>
        </w:rPr>
        <w:t></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La</w:t>
      </w:r>
      <w:proofErr w:type="gramEnd"/>
      <w:r w:rsidRPr="00A718D2">
        <w:rPr>
          <w:rFonts w:ascii="Candara" w:eastAsia="Times New Roman" w:hAnsi="Candara" w:cs="Times New Roman"/>
          <w:lang w:val="es-ES" w:eastAsia="es-MX"/>
        </w:rPr>
        <w:t xml:space="preserve"> documentación deberá estar ordenada de conformidad al impreso del currículum.</w:t>
      </w:r>
    </w:p>
    <w:p w:rsidR="00A718D2" w:rsidRPr="00A718D2" w:rsidRDefault="00A718D2" w:rsidP="002F0012">
      <w:pPr>
        <w:spacing w:after="0" w:line="240" w:lineRule="auto"/>
        <w:ind w:left="720" w:hanging="360"/>
        <w:jc w:val="both"/>
        <w:rPr>
          <w:rFonts w:ascii="Times New Roman" w:eastAsia="Times New Roman" w:hAnsi="Times New Roman" w:cs="Times New Roman"/>
          <w:sz w:val="24"/>
          <w:szCs w:val="24"/>
          <w:lang w:eastAsia="es-MX"/>
        </w:rPr>
      </w:pPr>
      <w:proofErr w:type="gramStart"/>
      <w:r w:rsidRPr="00A718D2">
        <w:rPr>
          <w:rFonts w:ascii="Wingdings" w:eastAsia="Times New Roman" w:hAnsi="Wingdings" w:cs="Times New Roman"/>
          <w:lang w:val="es-ES" w:eastAsia="es-MX"/>
        </w:rPr>
        <w:t></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No</w:t>
      </w:r>
      <w:proofErr w:type="gramEnd"/>
      <w:r w:rsidRPr="00A718D2">
        <w:rPr>
          <w:rFonts w:ascii="Candara" w:eastAsia="Times New Roman" w:hAnsi="Candara" w:cs="Times New Roman"/>
          <w:lang w:val="es-ES" w:eastAsia="es-MX"/>
        </w:rPr>
        <w:t xml:space="preserve"> aceptar expedientes con grapas, encuadernados, engargolados, con broches o que no  se encuentren debidamente ordenados.</w:t>
      </w:r>
    </w:p>
    <w:p w:rsidR="00A718D2" w:rsidRPr="00A718D2" w:rsidRDefault="00A718D2" w:rsidP="002F0012">
      <w:pPr>
        <w:spacing w:after="0" w:line="240" w:lineRule="auto"/>
        <w:ind w:left="720" w:hanging="360"/>
        <w:jc w:val="both"/>
        <w:rPr>
          <w:rFonts w:ascii="Times New Roman" w:eastAsia="Times New Roman" w:hAnsi="Times New Roman" w:cs="Times New Roman"/>
          <w:sz w:val="24"/>
          <w:szCs w:val="24"/>
          <w:lang w:eastAsia="es-MX"/>
        </w:rPr>
      </w:pPr>
      <w:proofErr w:type="gramStart"/>
      <w:r w:rsidRPr="00A718D2">
        <w:rPr>
          <w:rFonts w:ascii="Wingdings" w:eastAsia="Times New Roman" w:hAnsi="Wingdings" w:cs="Times New Roman"/>
          <w:lang w:val="es-ES" w:eastAsia="es-MX"/>
        </w:rPr>
        <w:t></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Al</w:t>
      </w:r>
      <w:proofErr w:type="gramEnd"/>
      <w:r w:rsidRPr="00A718D2">
        <w:rPr>
          <w:rFonts w:ascii="Candara" w:eastAsia="Times New Roman" w:hAnsi="Candara" w:cs="Times New Roman"/>
          <w:lang w:val="es-ES" w:eastAsia="es-MX"/>
        </w:rPr>
        <w:t xml:space="preserve"> ser un registro en línea, no hay posibilidad de recibir información adicional a la registrada en el sistema (exceptuando los apoyos de programas especiales).</w:t>
      </w:r>
    </w:p>
    <w:p w:rsidR="00A718D2" w:rsidRPr="00A718D2" w:rsidRDefault="00A718D2" w:rsidP="002F0012">
      <w:pPr>
        <w:spacing w:after="0" w:line="240" w:lineRule="auto"/>
        <w:ind w:left="720" w:hanging="360"/>
        <w:jc w:val="both"/>
        <w:rPr>
          <w:rFonts w:ascii="Times New Roman" w:eastAsia="Times New Roman" w:hAnsi="Times New Roman" w:cs="Times New Roman"/>
          <w:sz w:val="24"/>
          <w:szCs w:val="24"/>
          <w:lang w:eastAsia="es-MX"/>
        </w:rPr>
      </w:pPr>
      <w:proofErr w:type="gramStart"/>
      <w:r w:rsidRPr="00A718D2">
        <w:rPr>
          <w:rFonts w:ascii="Wingdings" w:eastAsia="Times New Roman" w:hAnsi="Wingdings" w:cs="Times New Roman"/>
          <w:lang w:val="es-ES" w:eastAsia="es-MX"/>
        </w:rPr>
        <w:t></w:t>
      </w:r>
      <w:r w:rsidRPr="00A718D2">
        <w:rPr>
          <w:rFonts w:ascii="Times New Roman" w:eastAsia="Times New Roman" w:hAnsi="Times New Roman" w:cs="Times New Roman"/>
          <w:sz w:val="14"/>
          <w:szCs w:val="14"/>
          <w:lang w:val="es-ES" w:eastAsia="es-MX"/>
        </w:rPr>
        <w:t>  </w:t>
      </w:r>
      <w:r w:rsidRPr="00A718D2">
        <w:rPr>
          <w:rFonts w:ascii="Candara" w:eastAsia="Times New Roman" w:hAnsi="Candara" w:cs="Times New Roman"/>
          <w:lang w:val="es-ES" w:eastAsia="es-MX"/>
        </w:rPr>
        <w:t>La</w:t>
      </w:r>
      <w:proofErr w:type="gramEnd"/>
      <w:r w:rsidRPr="00A718D2">
        <w:rPr>
          <w:rFonts w:ascii="Candara" w:eastAsia="Times New Roman" w:hAnsi="Candara" w:cs="Times New Roman"/>
          <w:lang w:val="es-ES" w:eastAsia="es-MX"/>
        </w:rPr>
        <w:t xml:space="preserve"> Coordinación General Académica, sólo recibirá aquellas solicitudes que reúnan la totalidad de los requisitos y se encuentren debidamente validadas por la Secretaría Académica y la instancia designada para el seguimiento de este programa.</w:t>
      </w:r>
    </w:p>
    <w:p w:rsidR="00A718D2" w:rsidRPr="00A718D2" w:rsidRDefault="00A718D2" w:rsidP="002F0012">
      <w:pPr>
        <w:spacing w:after="0" w:line="240" w:lineRule="auto"/>
        <w:ind w:left="720" w:hanging="360"/>
        <w:jc w:val="both"/>
        <w:rPr>
          <w:rFonts w:ascii="Times New Roman" w:eastAsia="Times New Roman" w:hAnsi="Times New Roman" w:cs="Times New Roman"/>
          <w:sz w:val="24"/>
          <w:szCs w:val="24"/>
          <w:lang w:eastAsia="es-MX"/>
        </w:rPr>
      </w:pPr>
    </w:p>
    <w:p w:rsidR="00B27D96" w:rsidRDefault="00C9395A" w:rsidP="002F0012">
      <w:pPr>
        <w:spacing w:after="0" w:line="240" w:lineRule="auto"/>
        <w:ind w:left="720" w:hanging="360"/>
        <w:jc w:val="both"/>
        <w:rPr>
          <w:rFonts w:ascii="Candara" w:eastAsia="Times New Roman" w:hAnsi="Candara" w:cs="Times New Roman"/>
          <w:lang w:eastAsia="es-MX"/>
        </w:rPr>
      </w:pPr>
      <w:r w:rsidRPr="00A718D2">
        <w:rPr>
          <w:rFonts w:ascii="Wingdings" w:eastAsia="Times New Roman" w:hAnsi="Wingdings" w:cs="Times New Roman"/>
          <w:lang w:eastAsia="es-MX"/>
        </w:rPr>
        <w:t></w:t>
      </w:r>
      <w:proofErr w:type="gramStart"/>
      <w:r w:rsidR="00A718D2" w:rsidRPr="00A718D2">
        <w:rPr>
          <w:rFonts w:ascii="Wingdings" w:eastAsia="Times New Roman" w:hAnsi="Wingdings" w:cs="Times New Roman"/>
          <w:lang w:eastAsia="es-MX"/>
        </w:rPr>
        <w:t></w:t>
      </w:r>
      <w:r w:rsidR="00A718D2" w:rsidRPr="00A718D2">
        <w:rPr>
          <w:rFonts w:ascii="Times New Roman" w:eastAsia="Times New Roman" w:hAnsi="Times New Roman" w:cs="Times New Roman"/>
          <w:sz w:val="14"/>
          <w:szCs w:val="14"/>
          <w:lang w:eastAsia="es-MX"/>
        </w:rPr>
        <w:t>  </w:t>
      </w:r>
      <w:r w:rsidR="00A718D2" w:rsidRPr="00A718D2">
        <w:rPr>
          <w:rFonts w:ascii="Candara" w:eastAsia="Times New Roman" w:hAnsi="Candara" w:cs="Times New Roman"/>
          <w:lang w:eastAsia="es-MX"/>
        </w:rPr>
        <w:t>Previo</w:t>
      </w:r>
      <w:proofErr w:type="gramEnd"/>
      <w:r w:rsidR="00A718D2" w:rsidRPr="00A718D2">
        <w:rPr>
          <w:rFonts w:ascii="Candara" w:eastAsia="Times New Roman" w:hAnsi="Candara" w:cs="Times New Roman"/>
          <w:lang w:eastAsia="es-MX"/>
        </w:rPr>
        <w:t xml:space="preserve"> a su participación, el PTC debe estar registrado en el SISUP para realizar la captura de su CV, por lo que es importante se realice de manera anticipada para evitar contratiempos.</w:t>
      </w:r>
    </w:p>
    <w:p w:rsidR="00B27D96" w:rsidRDefault="00B27D96" w:rsidP="002F0012">
      <w:pPr>
        <w:spacing w:after="0" w:line="240" w:lineRule="auto"/>
        <w:jc w:val="both"/>
        <w:rPr>
          <w:rFonts w:ascii="Candara" w:eastAsia="Times New Roman" w:hAnsi="Candara" w:cs="Times New Roman"/>
          <w:lang w:eastAsia="es-MX"/>
        </w:rPr>
      </w:pPr>
    </w:p>
    <w:p w:rsidR="00A718D2" w:rsidRDefault="00A718D2" w:rsidP="002F0012">
      <w:pPr>
        <w:spacing w:after="0" w:line="240" w:lineRule="auto"/>
        <w:jc w:val="both"/>
        <w:rPr>
          <w:rFonts w:ascii="Times New Roman" w:eastAsia="Times New Roman" w:hAnsi="Times New Roman" w:cs="Times New Roman"/>
          <w:sz w:val="24"/>
          <w:szCs w:val="24"/>
          <w:lang w:eastAsia="es-MX"/>
        </w:rPr>
      </w:pPr>
    </w:p>
    <w:p w:rsidR="00C9395A" w:rsidRDefault="00C9395A" w:rsidP="002F0012">
      <w:pPr>
        <w:spacing w:after="0" w:line="240" w:lineRule="auto"/>
        <w:jc w:val="both"/>
        <w:rPr>
          <w:rFonts w:ascii="Times New Roman" w:eastAsia="Times New Roman" w:hAnsi="Times New Roman" w:cs="Times New Roman"/>
          <w:sz w:val="24"/>
          <w:szCs w:val="24"/>
          <w:lang w:eastAsia="es-MX"/>
        </w:rPr>
      </w:pPr>
    </w:p>
    <w:p w:rsidR="00C9395A" w:rsidRDefault="00C9395A" w:rsidP="002F0012">
      <w:pPr>
        <w:spacing w:after="0" w:line="240" w:lineRule="auto"/>
        <w:jc w:val="both"/>
        <w:rPr>
          <w:rFonts w:ascii="Times New Roman" w:eastAsia="Times New Roman" w:hAnsi="Times New Roman" w:cs="Times New Roman"/>
          <w:sz w:val="24"/>
          <w:szCs w:val="24"/>
          <w:lang w:eastAsia="es-MX"/>
        </w:rPr>
      </w:pPr>
    </w:p>
    <w:p w:rsidR="00C9395A" w:rsidRDefault="00C9395A" w:rsidP="002F0012">
      <w:pPr>
        <w:spacing w:after="0" w:line="240" w:lineRule="auto"/>
        <w:jc w:val="both"/>
        <w:rPr>
          <w:rFonts w:ascii="Times New Roman" w:eastAsia="Times New Roman" w:hAnsi="Times New Roman" w:cs="Times New Roman"/>
          <w:sz w:val="24"/>
          <w:szCs w:val="24"/>
          <w:lang w:eastAsia="es-MX"/>
        </w:rPr>
      </w:pPr>
    </w:p>
    <w:p w:rsidR="00C9395A" w:rsidRPr="00A718D2" w:rsidRDefault="00C9395A" w:rsidP="002F0012">
      <w:pPr>
        <w:spacing w:after="0" w:line="240" w:lineRule="auto"/>
        <w:jc w:val="both"/>
        <w:rPr>
          <w:rFonts w:ascii="Times New Roman" w:eastAsia="Times New Roman" w:hAnsi="Times New Roman" w:cs="Times New Roman"/>
          <w:sz w:val="24"/>
          <w:szCs w:val="24"/>
          <w:lang w:eastAsia="es-MX"/>
        </w:rPr>
      </w:pPr>
    </w:p>
    <w:tbl>
      <w:tblPr>
        <w:tblW w:w="11624" w:type="dxa"/>
        <w:tblInd w:w="-1286" w:type="dxa"/>
        <w:tblLayout w:type="fixed"/>
        <w:tblCellMar>
          <w:left w:w="0" w:type="dxa"/>
          <w:right w:w="0" w:type="dxa"/>
        </w:tblCellMar>
        <w:tblLook w:val="04A0" w:firstRow="1" w:lastRow="0" w:firstColumn="1" w:lastColumn="0" w:noHBand="0" w:noVBand="1"/>
      </w:tblPr>
      <w:tblGrid>
        <w:gridCol w:w="2269"/>
        <w:gridCol w:w="2126"/>
        <w:gridCol w:w="2835"/>
        <w:gridCol w:w="4394"/>
      </w:tblGrid>
      <w:tr w:rsidR="00A718D2" w:rsidRPr="00A718D2" w:rsidTr="00C9395A">
        <w:trPr>
          <w:trHeight w:val="365"/>
        </w:trPr>
        <w:tc>
          <w:tcPr>
            <w:tcW w:w="22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val="es-ES" w:eastAsia="es-MX"/>
              </w:rPr>
              <w:lastRenderedPageBreak/>
              <w:t> </w:t>
            </w: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val="es-ES" w:eastAsia="es-MX"/>
              </w:rPr>
              <w:t> </w:t>
            </w: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lang w:val="es-ES" w:eastAsia="es-MX"/>
              </w:rPr>
              <w:t> </w:t>
            </w:r>
          </w:p>
          <w:p w:rsidR="00B27D96" w:rsidRPr="00C9395A" w:rsidRDefault="00B27D96" w:rsidP="00A718D2">
            <w:pPr>
              <w:spacing w:after="0" w:line="240" w:lineRule="auto"/>
              <w:jc w:val="center"/>
              <w:rPr>
                <w:rFonts w:ascii="Calibri" w:eastAsia="Times New Roman" w:hAnsi="Calibri" w:cs="Calibri"/>
                <w:b/>
                <w:bCs/>
                <w:sz w:val="20"/>
                <w:szCs w:val="20"/>
                <w:lang w:val="es-ES" w:eastAsia="es-MX"/>
              </w:rPr>
            </w:pPr>
          </w:p>
          <w:p w:rsidR="00B27D96" w:rsidRPr="00C9395A" w:rsidRDefault="00B27D96" w:rsidP="00A718D2">
            <w:pPr>
              <w:spacing w:after="0" w:line="240" w:lineRule="auto"/>
              <w:jc w:val="center"/>
              <w:rPr>
                <w:rFonts w:ascii="Calibri" w:eastAsia="Times New Roman" w:hAnsi="Calibri" w:cs="Calibri"/>
                <w:b/>
                <w:bCs/>
                <w:sz w:val="20"/>
                <w:szCs w:val="20"/>
                <w:lang w:val="es-ES" w:eastAsia="es-MX"/>
              </w:rPr>
            </w:pPr>
          </w:p>
          <w:p w:rsidR="00B27D96" w:rsidRPr="00C9395A" w:rsidRDefault="00B27D96" w:rsidP="00A718D2">
            <w:pPr>
              <w:spacing w:after="0" w:line="240" w:lineRule="auto"/>
              <w:jc w:val="center"/>
              <w:rPr>
                <w:rFonts w:ascii="Calibri" w:eastAsia="Times New Roman" w:hAnsi="Calibri" w:cs="Calibri"/>
                <w:b/>
                <w:bCs/>
                <w:sz w:val="20"/>
                <w:szCs w:val="20"/>
                <w:lang w:val="es-ES" w:eastAsia="es-MX"/>
              </w:rPr>
            </w:pPr>
          </w:p>
          <w:p w:rsidR="00B27D96" w:rsidRPr="00C9395A" w:rsidRDefault="00B27D96" w:rsidP="00A718D2">
            <w:pPr>
              <w:spacing w:after="0" w:line="240" w:lineRule="auto"/>
              <w:jc w:val="center"/>
              <w:rPr>
                <w:rFonts w:ascii="Calibri" w:eastAsia="Times New Roman" w:hAnsi="Calibri" w:cs="Calibri"/>
                <w:b/>
                <w:bCs/>
                <w:sz w:val="20"/>
                <w:szCs w:val="20"/>
                <w:lang w:val="es-ES" w:eastAsia="es-MX"/>
              </w:rPr>
            </w:pPr>
          </w:p>
          <w:p w:rsidR="00B27D96" w:rsidRPr="00C9395A" w:rsidRDefault="00B27D96" w:rsidP="00A718D2">
            <w:pPr>
              <w:spacing w:after="0" w:line="240" w:lineRule="auto"/>
              <w:jc w:val="center"/>
              <w:rPr>
                <w:rFonts w:ascii="Calibri" w:eastAsia="Times New Roman" w:hAnsi="Calibri" w:cs="Calibri"/>
                <w:b/>
                <w:bCs/>
                <w:sz w:val="20"/>
                <w:szCs w:val="20"/>
                <w:lang w:val="es-ES" w:eastAsia="es-MX"/>
              </w:rPr>
            </w:pPr>
          </w:p>
          <w:p w:rsidR="00B27D96" w:rsidRPr="00C9395A" w:rsidRDefault="00B27D96" w:rsidP="00A718D2">
            <w:pPr>
              <w:spacing w:after="0" w:line="240" w:lineRule="auto"/>
              <w:jc w:val="center"/>
              <w:rPr>
                <w:rFonts w:ascii="Calibri" w:eastAsia="Times New Roman" w:hAnsi="Calibri" w:cs="Calibri"/>
                <w:b/>
                <w:bCs/>
                <w:sz w:val="20"/>
                <w:szCs w:val="20"/>
                <w:lang w:val="es-ES" w:eastAsia="es-MX"/>
              </w:rPr>
            </w:pPr>
          </w:p>
          <w:p w:rsidR="00B27D96" w:rsidRPr="00C9395A" w:rsidRDefault="00B27D96" w:rsidP="00A718D2">
            <w:pPr>
              <w:spacing w:after="0" w:line="240" w:lineRule="auto"/>
              <w:jc w:val="center"/>
              <w:rPr>
                <w:rFonts w:ascii="Calibri" w:eastAsia="Times New Roman" w:hAnsi="Calibri" w:cs="Calibri"/>
                <w:b/>
                <w:bCs/>
                <w:sz w:val="20"/>
                <w:szCs w:val="20"/>
                <w:lang w:val="es-ES" w:eastAsia="es-MX"/>
              </w:rPr>
            </w:pPr>
          </w:p>
          <w:p w:rsidR="00B27D96" w:rsidRPr="00C9395A" w:rsidRDefault="00B27D96" w:rsidP="00A718D2">
            <w:pPr>
              <w:spacing w:after="0" w:line="240" w:lineRule="auto"/>
              <w:jc w:val="center"/>
              <w:rPr>
                <w:rFonts w:ascii="Calibri" w:eastAsia="Times New Roman" w:hAnsi="Calibri" w:cs="Calibri"/>
                <w:b/>
                <w:bCs/>
                <w:sz w:val="20"/>
                <w:szCs w:val="20"/>
                <w:lang w:val="es-ES" w:eastAsia="es-MX"/>
              </w:rPr>
            </w:pP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val="es-ES" w:eastAsia="es-MX"/>
              </w:rPr>
              <w:t>APOYO Y</w:t>
            </w: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val="es-ES" w:eastAsia="es-MX"/>
              </w:rPr>
              <w:t>RESPONSABLE EN CGA</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eastAsia="es-MX"/>
              </w:rPr>
              <w:t> </w:t>
            </w: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eastAsia="es-MX"/>
              </w:rPr>
              <w:t> </w:t>
            </w: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eastAsia="es-MX"/>
              </w:rPr>
              <w:t> </w:t>
            </w: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lang w:eastAsia="es-MX"/>
              </w:rPr>
              <w:t> </w:t>
            </w: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eastAsia="es-MX"/>
              </w:rPr>
              <w:t>REQUISITOS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i/>
                <w:iCs/>
                <w:sz w:val="20"/>
                <w:szCs w:val="20"/>
                <w:lang w:val="es-ES" w:eastAsia="es-MX"/>
              </w:rPr>
              <w:t>APLICA PARA TODOS LOS APOYOS</w:t>
            </w:r>
          </w:p>
          <w:p w:rsidR="00A718D2" w:rsidRDefault="00A718D2" w:rsidP="00A718D2">
            <w:pPr>
              <w:spacing w:after="0" w:line="240" w:lineRule="auto"/>
              <w:ind w:left="360" w:hanging="360"/>
              <w:jc w:val="both"/>
              <w:rPr>
                <w:rFonts w:ascii="Calibri" w:eastAsia="Times New Roman" w:hAnsi="Calibri" w:cs="Calibri"/>
                <w:sz w:val="20"/>
                <w:szCs w:val="20"/>
                <w:lang w:val="es-ES" w:eastAsia="es-MX"/>
              </w:rPr>
            </w:pPr>
            <w:proofErr w:type="gramStart"/>
            <w:r w:rsidRPr="00C9395A">
              <w:rPr>
                <w:rFonts w:ascii="Wingdings" w:eastAsia="Times New Roman" w:hAnsi="Wingdings" w:cs="Times New Roman"/>
                <w:sz w:val="20"/>
                <w:szCs w:val="20"/>
                <w:lang w:val="es-ES" w:eastAsia="es-MX"/>
              </w:rPr>
              <w:t></w:t>
            </w:r>
            <w:r w:rsidRPr="00C9395A">
              <w:rPr>
                <w:rFonts w:ascii="Times New Roman" w:eastAsia="Times New Roman" w:hAnsi="Times New Roman" w:cs="Times New Roman"/>
                <w:sz w:val="14"/>
                <w:szCs w:val="14"/>
                <w:lang w:val="es-ES" w:eastAsia="es-MX"/>
              </w:rPr>
              <w:t>  </w:t>
            </w:r>
            <w:r w:rsidRPr="00C9395A">
              <w:rPr>
                <w:rFonts w:ascii="Calibri" w:eastAsia="Times New Roman" w:hAnsi="Calibri" w:cs="Calibri"/>
                <w:sz w:val="20"/>
                <w:szCs w:val="20"/>
                <w:lang w:val="es-ES" w:eastAsia="es-MX"/>
              </w:rPr>
              <w:t>Ficha</w:t>
            </w:r>
            <w:proofErr w:type="gramEnd"/>
            <w:r w:rsidRPr="00C9395A">
              <w:rPr>
                <w:rFonts w:ascii="Calibri" w:eastAsia="Times New Roman" w:hAnsi="Calibri" w:cs="Calibri"/>
                <w:sz w:val="20"/>
                <w:szCs w:val="20"/>
                <w:lang w:val="es-ES" w:eastAsia="es-MX"/>
              </w:rPr>
              <w:t xml:space="preserve"> Recepción debidamente firmada por el interesado en </w:t>
            </w:r>
            <w:r w:rsidR="00C9395A">
              <w:rPr>
                <w:rFonts w:ascii="Calibri" w:eastAsia="Times New Roman" w:hAnsi="Calibri" w:cs="Calibri"/>
                <w:sz w:val="20"/>
                <w:szCs w:val="20"/>
                <w:lang w:val="es-ES" w:eastAsia="es-MX"/>
              </w:rPr>
              <w:t xml:space="preserve">4 tantos firmado con tinta </w:t>
            </w:r>
            <w:proofErr w:type="spellStart"/>
            <w:r w:rsidR="00C9395A">
              <w:rPr>
                <w:rFonts w:ascii="Calibri" w:eastAsia="Times New Roman" w:hAnsi="Calibri" w:cs="Calibri"/>
                <w:sz w:val="20"/>
                <w:szCs w:val="20"/>
                <w:lang w:val="es-ES" w:eastAsia="es-MX"/>
              </w:rPr>
              <w:t>zul</w:t>
            </w:r>
            <w:proofErr w:type="spellEnd"/>
            <w:r w:rsidRPr="00C9395A">
              <w:rPr>
                <w:rFonts w:ascii="Calibri" w:eastAsia="Times New Roman" w:hAnsi="Calibri" w:cs="Calibri"/>
                <w:sz w:val="20"/>
                <w:szCs w:val="20"/>
                <w:lang w:val="es-ES" w:eastAsia="es-MX"/>
              </w:rPr>
              <w:t>.</w:t>
            </w:r>
          </w:p>
          <w:p w:rsidR="00C9395A" w:rsidRPr="00C9395A" w:rsidRDefault="00C9395A" w:rsidP="00A718D2">
            <w:pPr>
              <w:spacing w:after="0" w:line="240" w:lineRule="auto"/>
              <w:ind w:left="360" w:hanging="360"/>
              <w:jc w:val="both"/>
              <w:rPr>
                <w:rFonts w:ascii="Times New Roman" w:eastAsia="Times New Roman" w:hAnsi="Times New Roman" w:cs="Times New Roman"/>
                <w:sz w:val="24"/>
                <w:szCs w:val="24"/>
                <w:lang w:eastAsia="es-MX"/>
              </w:rPr>
            </w:pPr>
          </w:p>
          <w:p w:rsidR="00A718D2" w:rsidRDefault="00A718D2" w:rsidP="00A718D2">
            <w:pPr>
              <w:spacing w:after="0" w:line="240" w:lineRule="auto"/>
              <w:ind w:left="360" w:hanging="360"/>
              <w:jc w:val="both"/>
              <w:rPr>
                <w:rFonts w:ascii="Calibri" w:eastAsia="Times New Roman" w:hAnsi="Calibri" w:cs="Calibri"/>
                <w:sz w:val="20"/>
                <w:szCs w:val="20"/>
                <w:lang w:val="es-ES" w:eastAsia="es-MX"/>
              </w:rPr>
            </w:pPr>
            <w:proofErr w:type="gramStart"/>
            <w:r w:rsidRPr="00C9395A">
              <w:rPr>
                <w:rFonts w:ascii="Wingdings" w:eastAsia="Times New Roman" w:hAnsi="Wingdings" w:cs="Times New Roman"/>
                <w:sz w:val="20"/>
                <w:szCs w:val="20"/>
                <w:lang w:val="es-ES" w:eastAsia="es-MX"/>
              </w:rPr>
              <w:t></w:t>
            </w:r>
            <w:r w:rsidRPr="00C9395A">
              <w:rPr>
                <w:rFonts w:ascii="Times New Roman" w:eastAsia="Times New Roman" w:hAnsi="Times New Roman" w:cs="Times New Roman"/>
                <w:sz w:val="14"/>
                <w:szCs w:val="14"/>
                <w:lang w:val="es-ES" w:eastAsia="es-MX"/>
              </w:rPr>
              <w:t>  </w:t>
            </w:r>
            <w:r w:rsidRPr="00C9395A">
              <w:rPr>
                <w:rFonts w:ascii="Calibri" w:eastAsia="Times New Roman" w:hAnsi="Calibri" w:cs="Calibri"/>
                <w:sz w:val="20"/>
                <w:szCs w:val="20"/>
                <w:lang w:val="es-ES" w:eastAsia="es-MX"/>
              </w:rPr>
              <w:t>Solicitud</w:t>
            </w:r>
            <w:proofErr w:type="gramEnd"/>
            <w:r w:rsidRPr="00C9395A">
              <w:rPr>
                <w:rFonts w:ascii="Calibri" w:eastAsia="Times New Roman" w:hAnsi="Calibri" w:cs="Calibri"/>
                <w:sz w:val="20"/>
                <w:szCs w:val="20"/>
                <w:lang w:val="es-ES" w:eastAsia="es-MX"/>
              </w:rPr>
              <w:t xml:space="preserve"> de apoyo debidamente firmada por el interesado en </w:t>
            </w:r>
            <w:r w:rsidR="00C9395A">
              <w:rPr>
                <w:rFonts w:ascii="Calibri" w:eastAsia="Times New Roman" w:hAnsi="Calibri" w:cs="Calibri"/>
                <w:sz w:val="20"/>
                <w:szCs w:val="20"/>
                <w:lang w:val="es-ES" w:eastAsia="es-MX"/>
              </w:rPr>
              <w:t>4 tantos firmado con tinta azul</w:t>
            </w:r>
            <w:r w:rsidRPr="00C9395A">
              <w:rPr>
                <w:rFonts w:ascii="Calibri" w:eastAsia="Times New Roman" w:hAnsi="Calibri" w:cs="Calibri"/>
                <w:sz w:val="20"/>
                <w:szCs w:val="20"/>
                <w:lang w:val="es-ES" w:eastAsia="es-MX"/>
              </w:rPr>
              <w:t>.</w:t>
            </w:r>
          </w:p>
          <w:p w:rsidR="00C9395A" w:rsidRPr="00C9395A" w:rsidRDefault="00C9395A" w:rsidP="00A718D2">
            <w:pPr>
              <w:spacing w:after="0" w:line="240" w:lineRule="auto"/>
              <w:ind w:left="360" w:hanging="360"/>
              <w:jc w:val="both"/>
              <w:rPr>
                <w:rFonts w:ascii="Times New Roman" w:eastAsia="Times New Roman" w:hAnsi="Times New Roman" w:cs="Times New Roman"/>
                <w:sz w:val="24"/>
                <w:szCs w:val="24"/>
                <w:lang w:eastAsia="es-MX"/>
              </w:rPr>
            </w:pPr>
          </w:p>
          <w:p w:rsidR="00A718D2" w:rsidRPr="00C9395A" w:rsidRDefault="00A718D2" w:rsidP="00A718D2">
            <w:pPr>
              <w:spacing w:after="0" w:line="240" w:lineRule="auto"/>
              <w:jc w:val="both"/>
              <w:rPr>
                <w:rFonts w:ascii="Times New Roman" w:eastAsia="Times New Roman" w:hAnsi="Times New Roman" w:cs="Times New Roman"/>
                <w:sz w:val="24"/>
                <w:szCs w:val="24"/>
                <w:lang w:eastAsia="es-MX"/>
              </w:rPr>
            </w:pPr>
            <w:r w:rsidRPr="00C9395A">
              <w:rPr>
                <w:rFonts w:ascii="Calibri" w:eastAsia="Times New Roman" w:hAnsi="Calibri" w:cs="Calibri"/>
                <w:sz w:val="20"/>
                <w:szCs w:val="20"/>
                <w:lang w:val="es-ES" w:eastAsia="es-MX"/>
              </w:rPr>
              <w:t xml:space="preserve">Ambos documentos con el visto bueno del </w:t>
            </w:r>
            <w:r w:rsidRPr="00C9395A">
              <w:rPr>
                <w:rFonts w:ascii="Calibri" w:eastAsia="Times New Roman" w:hAnsi="Calibri" w:cs="Calibri"/>
                <w:b/>
                <w:i/>
                <w:sz w:val="20"/>
                <w:szCs w:val="20"/>
                <w:u w:val="single"/>
                <w:lang w:val="es-ES" w:eastAsia="es-MX"/>
              </w:rPr>
              <w:t>Secretario Académico, insertar nombre completo y cargo en la parte inferior izquierda, verificando que la rúbrica quede en la página que contenga las demás firmas.</w:t>
            </w:r>
          </w:p>
        </w:tc>
        <w:tc>
          <w:tcPr>
            <w:tcW w:w="4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val="es-ES" w:eastAsia="es-MX"/>
              </w:rPr>
              <w:t> </w:t>
            </w: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val="es-ES" w:eastAsia="es-MX"/>
              </w:rPr>
              <w:t> </w:t>
            </w:r>
          </w:p>
          <w:p w:rsidR="00A718D2" w:rsidRPr="00C9395A" w:rsidRDefault="00A718D2" w:rsidP="00A718D2">
            <w:pPr>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val="es-ES" w:eastAsia="es-MX"/>
              </w:rPr>
              <w:t> </w:t>
            </w:r>
          </w:p>
          <w:p w:rsidR="00A718D2" w:rsidRPr="00C9395A" w:rsidRDefault="00A718D2" w:rsidP="00A718D2">
            <w:pPr>
              <w:shd w:val="clear" w:color="auto" w:fill="89B0FF"/>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lang w:val="es-ES" w:eastAsia="es-MX"/>
              </w:rPr>
              <w:t> </w:t>
            </w:r>
          </w:p>
          <w:p w:rsidR="00A718D2" w:rsidRPr="00C9395A" w:rsidRDefault="00A718D2" w:rsidP="00A718D2">
            <w:pPr>
              <w:shd w:val="clear" w:color="auto" w:fill="89B0FF"/>
              <w:spacing w:after="0" w:line="240" w:lineRule="auto"/>
              <w:jc w:val="center"/>
              <w:rPr>
                <w:rFonts w:ascii="Times New Roman" w:eastAsia="Times New Roman" w:hAnsi="Times New Roman" w:cs="Times New Roman"/>
                <w:sz w:val="24"/>
                <w:szCs w:val="24"/>
                <w:lang w:eastAsia="es-MX"/>
              </w:rPr>
            </w:pPr>
            <w:r w:rsidRPr="00C9395A">
              <w:rPr>
                <w:rFonts w:ascii="Calibri" w:eastAsia="Times New Roman" w:hAnsi="Calibri" w:cs="Calibri"/>
                <w:b/>
                <w:bCs/>
                <w:sz w:val="20"/>
                <w:szCs w:val="20"/>
                <w:lang w:val="es-ES" w:eastAsia="es-MX"/>
              </w:rPr>
              <w:t>OBSERVACIONES</w:t>
            </w:r>
          </w:p>
        </w:tc>
      </w:tr>
    </w:tbl>
    <w:p w:rsidR="009172F8" w:rsidRDefault="009172F8"/>
    <w:sectPr w:rsidR="009172F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ED" w:rsidRDefault="00A83BED" w:rsidP="00764105">
      <w:pPr>
        <w:spacing w:after="0" w:line="240" w:lineRule="auto"/>
      </w:pPr>
      <w:r>
        <w:separator/>
      </w:r>
    </w:p>
  </w:endnote>
  <w:endnote w:type="continuationSeparator" w:id="0">
    <w:p w:rsidR="00A83BED" w:rsidRDefault="00A83BED" w:rsidP="0076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ED" w:rsidRDefault="00A83BED" w:rsidP="00764105">
      <w:pPr>
        <w:spacing w:after="0" w:line="240" w:lineRule="auto"/>
      </w:pPr>
      <w:r>
        <w:separator/>
      </w:r>
    </w:p>
  </w:footnote>
  <w:footnote w:type="continuationSeparator" w:id="0">
    <w:p w:rsidR="00A83BED" w:rsidRDefault="00A83BED" w:rsidP="0076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05" w:rsidRPr="00764105" w:rsidRDefault="00764105" w:rsidP="00764105">
    <w:pPr>
      <w:pStyle w:val="Encabezado"/>
      <w:jc w:val="center"/>
      <w:rPr>
        <w:sz w:val="36"/>
        <w:szCs w:val="36"/>
      </w:rPr>
    </w:pPr>
    <w:r w:rsidRPr="00764105">
      <w:rPr>
        <w:sz w:val="36"/>
        <w:szCs w:val="36"/>
      </w:rPr>
      <w:t>1</w:t>
    </w:r>
  </w:p>
  <w:p w:rsidR="00764105" w:rsidRDefault="007641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D2"/>
    <w:rsid w:val="002F0012"/>
    <w:rsid w:val="00375B20"/>
    <w:rsid w:val="0042426D"/>
    <w:rsid w:val="004B40D3"/>
    <w:rsid w:val="00764105"/>
    <w:rsid w:val="009172F8"/>
    <w:rsid w:val="00A718D2"/>
    <w:rsid w:val="00A83BED"/>
    <w:rsid w:val="00B27D96"/>
    <w:rsid w:val="00BA233B"/>
    <w:rsid w:val="00C74C51"/>
    <w:rsid w:val="00C9395A"/>
    <w:rsid w:val="00CA411C"/>
    <w:rsid w:val="00ED6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914F"/>
  <w15:chartTrackingRefBased/>
  <w15:docId w15:val="{9A653854-59B0-4CC4-B70B-D0B8653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C51"/>
    <w:pPr>
      <w:ind w:left="720"/>
      <w:contextualSpacing/>
    </w:pPr>
  </w:style>
  <w:style w:type="paragraph" w:styleId="Encabezado">
    <w:name w:val="header"/>
    <w:basedOn w:val="Normal"/>
    <w:link w:val="EncabezadoCar"/>
    <w:uiPriority w:val="99"/>
    <w:unhideWhenUsed/>
    <w:rsid w:val="007641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105"/>
  </w:style>
  <w:style w:type="paragraph" w:styleId="Piedepgina">
    <w:name w:val="footer"/>
    <w:basedOn w:val="Normal"/>
    <w:link w:val="PiedepginaCar"/>
    <w:uiPriority w:val="99"/>
    <w:unhideWhenUsed/>
    <w:rsid w:val="007641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esu.ses.sep.gob.mx/PRODEP.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cp:lastModifiedBy>
  <cp:revision>2</cp:revision>
  <dcterms:created xsi:type="dcterms:W3CDTF">2018-01-30T18:15:00Z</dcterms:created>
  <dcterms:modified xsi:type="dcterms:W3CDTF">2018-01-30T18:15:00Z</dcterms:modified>
</cp:coreProperties>
</file>